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62D2" w:rsidRDefault="006662D2" w:rsidP="00A30FB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4044" w:rsidRDefault="00E74044" w:rsidP="00E74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Договор</w:t>
      </w:r>
      <w:r w:rsidR="004A0E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№_____________________________</w:t>
      </w:r>
      <w:r w:rsidRPr="00D578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/>
        <w:t>об образовании по образовательным программам</w:t>
      </w:r>
    </w:p>
    <w:p w:rsidR="00E74044" w:rsidRDefault="00E74044" w:rsidP="00E74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дошкольного образования</w:t>
      </w:r>
      <w:r w:rsidR="004A0E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между муниципальным бюджетным дошкольным образовательным учреждением Рыбно-Слободский  детский сад «Йолдыз» и р</w:t>
      </w:r>
      <w:r w:rsidR="006662D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</w:t>
      </w:r>
      <w:r w:rsidR="004A0E0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дителями (законными представителями) ребенка.</w:t>
      </w:r>
    </w:p>
    <w:p w:rsidR="004A0E06" w:rsidRPr="00D57864" w:rsidRDefault="004A0E06" w:rsidP="00E74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пгт. Рыбная Слобода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"____"_____________________г.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Муниципальное бюджетное дошколь</w:t>
      </w:r>
      <w:r w:rsidR="004A0E06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ное образовательное учреждение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Рыбно</w:t>
      </w:r>
      <w:r w:rsidR="003940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-Слободский детский сад </w:t>
      </w:r>
      <w:r w:rsidR="004A0E06">
        <w:rPr>
          <w:rFonts w:ascii="Times New Roman" w:eastAsia="Times New Roman" w:hAnsi="Times New Roman" w:cs="Times New Roman"/>
          <w:sz w:val="20"/>
          <w:szCs w:val="20"/>
          <w:lang w:eastAsia="ru-RU"/>
        </w:rPr>
        <w:t>«Йолдыз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(далее -   образовательная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организация) на основании лицензии от "</w:t>
      </w:r>
      <w:r w:rsidR="003940BF">
        <w:rPr>
          <w:rFonts w:ascii="Times New Roman" w:eastAsia="Times New Roman" w:hAnsi="Times New Roman" w:cs="Times New Roman"/>
          <w:sz w:val="20"/>
          <w:szCs w:val="20"/>
          <w:lang w:eastAsia="ru-RU"/>
        </w:rPr>
        <w:t>04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"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3940BF">
        <w:rPr>
          <w:rFonts w:ascii="Times New Roman" w:eastAsia="Times New Roman" w:hAnsi="Times New Roman" w:cs="Times New Roman"/>
          <w:sz w:val="20"/>
          <w:szCs w:val="20"/>
          <w:lang w:eastAsia="ru-RU"/>
        </w:rPr>
        <w:t>мая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20</w:t>
      </w:r>
      <w:r w:rsidR="003940BF">
        <w:rPr>
          <w:rFonts w:ascii="Times New Roman" w:eastAsia="Times New Roman" w:hAnsi="Times New Roman" w:cs="Times New Roman"/>
          <w:sz w:val="20"/>
          <w:szCs w:val="20"/>
          <w:lang w:eastAsia="ru-RU"/>
        </w:rPr>
        <w:t>16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 г. N </w:t>
      </w:r>
      <w:r w:rsidR="003940BF">
        <w:rPr>
          <w:rFonts w:ascii="Times New Roman" w:eastAsia="Times New Roman" w:hAnsi="Times New Roman" w:cs="Times New Roman"/>
          <w:sz w:val="20"/>
          <w:szCs w:val="20"/>
          <w:lang w:eastAsia="ru-RU"/>
        </w:rPr>
        <w:t>0006427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179E2">
        <w:rPr>
          <w:rFonts w:ascii="Times New Roman" w:eastAsia="Times New Roman" w:hAnsi="Times New Roman" w:cs="Times New Roman"/>
          <w:sz w:val="20"/>
          <w:szCs w:val="20"/>
          <w:lang w:eastAsia="ru-RU"/>
        </w:rPr>
        <w:t>в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ыданной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Министерство</w:t>
      </w:r>
      <w:r w:rsidR="003940BF">
        <w:rPr>
          <w:rFonts w:ascii="Times New Roman" w:eastAsia="Times New Roman" w:hAnsi="Times New Roman" w:cs="Times New Roman"/>
          <w:sz w:val="20"/>
          <w:szCs w:val="20"/>
          <w:lang w:eastAsia="ru-RU"/>
        </w:rPr>
        <w:t>м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образования и науки Республики Татарстан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менуем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ый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альнейшем "Исполнитель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в лице заведующей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4A0E06">
        <w:rPr>
          <w:rFonts w:ascii="Times New Roman" w:eastAsia="Times New Roman" w:hAnsi="Times New Roman" w:cs="Times New Roman"/>
          <w:sz w:val="20"/>
          <w:szCs w:val="20"/>
          <w:lang w:eastAsia="ru-RU"/>
        </w:rPr>
        <w:t>Миннегалиевой Дании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4A0E06">
        <w:rPr>
          <w:rFonts w:ascii="Times New Roman" w:eastAsia="Times New Roman" w:hAnsi="Times New Roman" w:cs="Times New Roman"/>
          <w:sz w:val="20"/>
          <w:szCs w:val="20"/>
          <w:lang w:eastAsia="ru-RU"/>
        </w:rPr>
        <w:t>Фаизхановны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действующего на основании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Устава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 и</w:t>
      </w:r>
      <w:r w:rsidR="00E77B6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родитель ( законный представитель)___________________________________________________</w:t>
      </w:r>
    </w:p>
    <w:p w:rsidR="00E77B6C" w:rsidRDefault="00E77B6C" w:rsidP="00E77B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(фамилия, имя, отчество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родителя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E74044" w:rsidRPr="00D57864" w:rsidRDefault="00E77B6C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именуемый ( ая) </w:t>
      </w:r>
      <w:r w:rsidR="00E74044"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в дальнейшем "Заказчик",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в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интересах</w:t>
      </w:r>
      <w:r w:rsidR="00E74044"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>не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совершеннолетнего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</w:p>
    <w:p w:rsidR="00E77B6C" w:rsidRDefault="00E77B6C" w:rsidP="00E77B6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_____________________________________________________________________________________________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(фамилия, имя, отчество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ребенка,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дата рождения)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проживающего по адресу:_______________________________________________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__,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(адрес места жительства ребенка с указанием индекса)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менуем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ый(ая)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   дальнейшем "Воспитанник", совместно  именуемые Стороны,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заключили настоящий Договор о нижеследующем:</w:t>
      </w:r>
    </w:p>
    <w:p w:rsidR="00E74044" w:rsidRPr="0049115B" w:rsidRDefault="00E74044" w:rsidP="00E74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I. Предмет договора</w:t>
      </w:r>
    </w:p>
    <w:p w:rsidR="00E74044" w:rsidRDefault="00E74044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1.1.  Предметом   договора   являются   оказание     образовательной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организацией Воспитаннику  образовательных  услуг  в  рамках   реализации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основной образовательной  программы  дошкольного  образования    (далее -образовательная программа) в соответствии с </w:t>
      </w:r>
      <w:hyperlink r:id="rId6" w:anchor="/document/70512244/entry/10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федеральным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</w:t>
      </w:r>
      <w:hyperlink r:id="rId7" w:anchor="/document/70512244/entry/10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государственным</w:t>
        </w:r>
      </w:hyperlink>
      <w: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ru-RU"/>
        </w:rPr>
        <w:t xml:space="preserve"> </w:t>
      </w:r>
      <w:hyperlink r:id="rId8" w:anchor="/document/70512244/entry/10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образовательным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hyperlink r:id="rId9" w:anchor="/document/70512244/entry/10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стандартом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дошкольного  образования  (далее  -   ФГОС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дошкольного  образования),  содержание  Воспитанника  в   образовательной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организации, присмотр и уход за Воспитанником.</w:t>
      </w:r>
    </w:p>
    <w:p w:rsidR="00E74044" w:rsidRDefault="00E74044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1.2. Форма обучения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очная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E77B6C" w:rsidRDefault="00E77B6C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1.3. Язык образования:</w:t>
      </w:r>
    </w:p>
    <w:p w:rsidR="00E77B6C" w:rsidRPr="00D57864" w:rsidRDefault="00E77B6C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Родной язык ( из числа языков народов Российской Федерации, в том числе русского языка как родного языка).____________________________________________________________________________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</w:t>
      </w:r>
      <w:r w:rsidR="004A0E06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Наименование образовательной программы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«От рождения до школы»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Н.Е. Веракса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E74044" w:rsidRPr="00D57864" w:rsidRDefault="004A0E06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1.5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Срок   освоения  образовательной программы   (продолжительность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обучения)  на  момент   подписания   настоящего   Договора     составляет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E74044"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календарных лет (года).</w:t>
      </w:r>
    </w:p>
    <w:p w:rsidR="00E74044" w:rsidRPr="00D57864" w:rsidRDefault="004A0E06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1.6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Режим пребывания Воспитанника в образовательной   организации -</w:t>
      </w:r>
      <w:r w:rsidR="00E74044"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олн</w:t>
      </w:r>
      <w:r w:rsidR="00E74044"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ый 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</w:t>
      </w:r>
      <w:r w:rsidR="00E74044"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ень 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(10,5 часового пребывания</w:t>
      </w:r>
      <w:r w:rsidR="00E74044"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E74044" w:rsidRPr="00D57864" w:rsidRDefault="004A0E06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1.7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Воспитанник зачисляется в группу</w:t>
      </w:r>
      <w:r w:rsidR="00E74044"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общеразвивающей 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направленности.</w:t>
      </w:r>
    </w:p>
    <w:p w:rsidR="00E74044" w:rsidRPr="001F3ED2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II. Взаимодействие Сторон</w:t>
      </w:r>
      <w:hyperlink r:id="rId10" w:anchor="/document/70626002/entry/5555" w:history="1"/>
      <w:r w:rsidRPr="0049115B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eastAsia="ru-RU"/>
        </w:rPr>
        <w:t xml:space="preserve"> </w:t>
      </w:r>
    </w:p>
    <w:p w:rsidR="00E74044" w:rsidRPr="006E1A3B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E1A3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2.1. Заказчик вправе: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2.2.1. Участвовать в образовательной  деятельности   образовательной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организации, в том числе в формировании образовательной программы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hyperlink r:id="rId11" w:anchor="/document/70512244/entry/29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Пункт 2.9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Федерального государственного образовательного стандарта дошкольного образования, утвержденного </w:t>
      </w:r>
      <w:hyperlink r:id="rId12" w:anchor="/document/70512244/entry/0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приказом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Министерства образования и науки Российской Федерации от 17 октября 2013 г. N 1155 (зарегистрирован Министерством юстиции Российской Федерации 14 ноября 2013 г., регистрационный N 30384, Российская газета, N 265, 2013).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2.2.2. Получать от Исполнителя информацию: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по вопросам организации и обеспечения надлежащего исполнения услуг,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предусмотренных </w:t>
      </w:r>
      <w:hyperlink r:id="rId13" w:anchor="/document/70626002/entry/11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разделом I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Договора;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о поведении, эмоциональном  состоянии  Воспитанника  во  время  его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пребывания в образовательной организации, его развитии  и   способностях,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отношении к образовательной деятельности.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2.2.3.  Знакомиться  с  уставом  образовательной      организации, 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лицензией   на   осуществление   образовательной          деятельности, 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образовательными программами и  другими  документами,   регламентирующими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организацию  и  осуществление  образовательной  деятельности,     права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обязанности Воспитанника и Заказчика.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2.2.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Находиться с Воспитанником в образовательной  организации   в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период его адаптации в течение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 часов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   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2.2.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Принимать участие  в  организации  и  проведении   совместных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мероприятий  с  детьми  в   образовательной   организации     (утренники,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развлечения, физкультурные праздники, досуги, дни здоровья и др.).</w:t>
      </w: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2.2.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Создавать (принимать участие в  деятельности)   коллегиальны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ы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управления,    предусмотренных    уставом       образовательной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организации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hyperlink r:id="rId14" w:anchor="/document/70291362/entry/108288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Части 4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</w:t>
      </w:r>
      <w:hyperlink r:id="rId15" w:anchor="/document/70291362/entry/108292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6 статьи 26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30, ст. 4036; N 48, ст. 6165).</w:t>
      </w: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4"/>
          <w:rFonts w:ascii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0F5C69">
        <w:rPr>
          <w:rFonts w:ascii="Times New Roman" w:eastAsia="Times New Roman" w:hAnsi="Times New Roman" w:cs="Times New Roman"/>
          <w:sz w:val="20"/>
          <w:szCs w:val="20"/>
          <w:lang w:eastAsia="ru-RU"/>
        </w:rPr>
        <w:t>2.2.7.</w:t>
      </w:r>
      <w:r w:rsidRPr="000F5C69">
        <w:rPr>
          <w:rStyle w:val="4"/>
          <w:rFonts w:ascii="Times New Roman" w:hAnsi="Times New Roman" w:cs="Times New Roman"/>
          <w:sz w:val="20"/>
          <w:szCs w:val="20"/>
        </w:rPr>
        <w:t xml:space="preserve"> Получать компенсацию части родительской платы за присмотр </w:t>
      </w:r>
      <w:r w:rsidRPr="000F5C69">
        <w:rPr>
          <w:rFonts w:ascii="Times New Roman" w:hAnsi="Times New Roman" w:cs="Times New Roman"/>
          <w:sz w:val="20"/>
          <w:szCs w:val="20"/>
        </w:rPr>
        <w:t xml:space="preserve">и </w:t>
      </w:r>
      <w:r w:rsidRPr="000F5C69">
        <w:rPr>
          <w:rStyle w:val="4"/>
          <w:rFonts w:ascii="Times New Roman" w:hAnsi="Times New Roman" w:cs="Times New Roman"/>
          <w:sz w:val="20"/>
          <w:szCs w:val="20"/>
        </w:rPr>
        <w:t xml:space="preserve">уход за ребенком </w:t>
      </w:r>
      <w:r w:rsidRPr="000F5C69">
        <w:rPr>
          <w:rFonts w:ascii="Times New Roman" w:hAnsi="Times New Roman" w:cs="Times New Roman"/>
          <w:sz w:val="20"/>
          <w:szCs w:val="20"/>
        </w:rPr>
        <w:t xml:space="preserve">в </w:t>
      </w:r>
      <w:r w:rsidRPr="000F5C69">
        <w:rPr>
          <w:rStyle w:val="4"/>
          <w:rFonts w:ascii="Times New Roman" w:hAnsi="Times New Roman" w:cs="Times New Roman"/>
          <w:sz w:val="20"/>
          <w:szCs w:val="20"/>
        </w:rPr>
        <w:t xml:space="preserve">Учреждении, на первого ребенка - 20%, на второго -50 </w:t>
      </w:r>
      <w:r w:rsidRPr="000F5C69">
        <w:rPr>
          <w:rStyle w:val="Impact105pt"/>
          <w:rFonts w:ascii="Times New Roman" w:hAnsi="Times New Roman" w:cs="Times New Roman"/>
          <w:sz w:val="20"/>
          <w:szCs w:val="20"/>
        </w:rPr>
        <w:t>%,</w:t>
      </w:r>
      <w:r w:rsidRPr="000F5C69">
        <w:rPr>
          <w:rStyle w:val="4"/>
          <w:rFonts w:ascii="Times New Roman" w:hAnsi="Times New Roman" w:cs="Times New Roman"/>
          <w:sz w:val="20"/>
          <w:szCs w:val="20"/>
        </w:rPr>
        <w:t xml:space="preserve"> на третьего и последующего- 70 % (п.5 ст.65 </w:t>
      </w:r>
      <w:r w:rsidRPr="000F5C69">
        <w:rPr>
          <w:rFonts w:ascii="Times New Roman" w:hAnsi="Times New Roman" w:cs="Times New Roman"/>
          <w:sz w:val="20"/>
          <w:szCs w:val="20"/>
        </w:rPr>
        <w:t xml:space="preserve">ФЗ </w:t>
      </w:r>
      <w:r w:rsidRPr="000F5C69">
        <w:rPr>
          <w:rStyle w:val="4"/>
          <w:rFonts w:ascii="Times New Roman" w:hAnsi="Times New Roman" w:cs="Times New Roman"/>
          <w:sz w:val="20"/>
          <w:szCs w:val="20"/>
        </w:rPr>
        <w:t xml:space="preserve">"Об образовании </w:t>
      </w:r>
      <w:r w:rsidRPr="000F5C69">
        <w:rPr>
          <w:rFonts w:ascii="Times New Roman" w:hAnsi="Times New Roman" w:cs="Times New Roman"/>
          <w:sz w:val="20"/>
          <w:szCs w:val="20"/>
        </w:rPr>
        <w:t xml:space="preserve">в </w:t>
      </w:r>
      <w:r w:rsidRPr="000F5C69">
        <w:rPr>
          <w:rStyle w:val="4"/>
          <w:rFonts w:ascii="Times New Roman" w:hAnsi="Times New Roman" w:cs="Times New Roman"/>
          <w:sz w:val="20"/>
          <w:szCs w:val="20"/>
        </w:rPr>
        <w:t>Российской Федерации»).</w:t>
      </w:r>
    </w:p>
    <w:p w:rsidR="00E74044" w:rsidRPr="006E1A3B" w:rsidRDefault="00E74044" w:rsidP="00E74044">
      <w:pPr>
        <w:pStyle w:val="5"/>
        <w:shd w:val="clear" w:color="auto" w:fill="auto"/>
        <w:tabs>
          <w:tab w:val="left" w:pos="663"/>
          <w:tab w:val="left" w:pos="6422"/>
          <w:tab w:val="right" w:pos="9187"/>
          <w:tab w:val="left" w:pos="9240"/>
        </w:tabs>
        <w:spacing w:before="0" w:after="180" w:line="226" w:lineRule="exact"/>
        <w:ind w:firstLine="0"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Style w:val="4"/>
          <w:rFonts w:ascii="Times New Roman" w:hAnsi="Times New Roman" w:cs="Times New Roman"/>
          <w:sz w:val="20"/>
          <w:szCs w:val="20"/>
        </w:rPr>
        <w:t xml:space="preserve">   2.2.8. </w:t>
      </w:r>
      <w:r w:rsidRPr="006E1A3B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Получать компенсацию части родительской платы за присмотр и</w:t>
      </w:r>
      <w:r w:rsidRPr="006E1A3B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ab/>
        <w:t xml:space="preserve">уход за ребенком </w:t>
      </w:r>
      <w:r w:rsidRPr="006E1A3B">
        <w:rPr>
          <w:rFonts w:ascii="Times New Roman" w:eastAsia="Times New Roman" w:hAnsi="Times New Roman" w:cs="Times New Roman"/>
          <w:lang w:eastAsia="ru-RU"/>
        </w:rPr>
        <w:t>в</w:t>
      </w:r>
      <w:r w:rsidRPr="006E1A3B">
        <w:rPr>
          <w:rFonts w:ascii="Times New Roman" w:eastAsia="Times New Roman" w:hAnsi="Times New Roman" w:cs="Times New Roman"/>
          <w:lang w:eastAsia="ru-RU"/>
        </w:rPr>
        <w:tab/>
      </w:r>
      <w:r w:rsidRPr="006E1A3B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Учреждении</w:t>
      </w:r>
      <w:r w:rsidRPr="006E1A3B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ab/>
        <w:t>(Постановление Исполнительного Комитета Рыбно-Слободского муниципального района  № 204 пи</w:t>
      </w:r>
      <w:r w:rsidRPr="006E1A3B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ab/>
      </w:r>
      <w:r w:rsidRPr="006E1A3B">
        <w:rPr>
          <w:rFonts w:ascii="Times New Roman" w:eastAsia="Times New Roman" w:hAnsi="Times New Roman" w:cs="Times New Roman"/>
          <w:lang w:eastAsia="ru-RU"/>
        </w:rPr>
        <w:t xml:space="preserve">от </w:t>
      </w:r>
      <w:r w:rsidRPr="006E1A3B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23.09.2013 года).</w:t>
      </w:r>
    </w:p>
    <w:p w:rsidR="00E74044" w:rsidRPr="000F5C69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74044" w:rsidRPr="006E1A3B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6E1A3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2.3. Исполнитель обязан:</w:t>
      </w:r>
    </w:p>
    <w:p w:rsidR="00E74044" w:rsidRDefault="00E74044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2.3.1. </w:t>
      </w:r>
      <w:r w:rsidRPr="006E1A3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Зачислить ребенка в ______________________________________  группу на основании: </w:t>
      </w:r>
    </w:p>
    <w:p w:rsidR="00E74044" w:rsidRPr="006E1A3B" w:rsidRDefault="00E74044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1A3B">
        <w:rPr>
          <w:rFonts w:ascii="Times New Roman" w:eastAsia="Times New Roman" w:hAnsi="Times New Roman" w:cs="Times New Roman"/>
          <w:sz w:val="20"/>
          <w:szCs w:val="20"/>
          <w:lang w:eastAsia="ru-RU"/>
        </w:rPr>
        <w:t>-  заявления родителей;</w:t>
      </w:r>
    </w:p>
    <w:p w:rsidR="00E74044" w:rsidRPr="006E1A3B" w:rsidRDefault="00E74044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1A3B">
        <w:rPr>
          <w:rFonts w:ascii="Times New Roman" w:eastAsia="Times New Roman" w:hAnsi="Times New Roman" w:cs="Times New Roman"/>
          <w:sz w:val="20"/>
          <w:szCs w:val="20"/>
          <w:lang w:eastAsia="ru-RU"/>
        </w:rPr>
        <w:t>– протокол заседания комисс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ии по комплектованию №   _____    </w:t>
      </w:r>
      <w:r w:rsidRPr="006E1A3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от ______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Pr="006E1A3B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г.</w:t>
      </w:r>
    </w:p>
    <w:p w:rsidR="00E74044" w:rsidRDefault="00E74044" w:rsidP="00E74044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E1A3B">
        <w:rPr>
          <w:rFonts w:ascii="Times New Roman" w:eastAsia="Times New Roman" w:hAnsi="Times New Roman" w:cs="Times New Roman"/>
          <w:sz w:val="20"/>
          <w:szCs w:val="20"/>
          <w:lang w:eastAsia="ru-RU"/>
        </w:rPr>
        <w:t>– медицинского заключения о состоянии здоровья ребенка.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Обеспечить Заказчику доступ к информации для ознакомления   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уставом  образовательной  организации,  с  лицензией  на    осуществление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образовательной деятельности, с образовательными программами  и   другими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документами,    регламентирующими    организацию    и       осуществление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образовательной  деятельности,  права  и  обязанности     Воспитанников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Заказчика.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Обеспечить надлежащее предоставление услуг,   предусмотренных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hyperlink r:id="rId16" w:anchor="/document/70626002/entry/11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разделом I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настоящего  Договора,  в  полном  объеме  в    соответствии 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hyperlink r:id="rId17" w:anchor="/document/70512244/entry/1000" w:history="1">
        <w:r w:rsidRPr="001F3ED2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федеральным государственным образовательным стандартом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   образовательной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программой (частью образовательной  программы)  и  условиями   настоящего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Договора.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 Обеспечивать  охрану  жизни  и  укрепление     физического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психического здоровья Воспитанника, его интеллектуальное,  физическое  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личностное развитие, развитие его творческих способностей и интересов.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При оказании  услуг,  предусмотренных  настоящим   Договором,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учитывать  индивидуальные  потребности  Воспитанника,  связанные    с его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жизненной ситуацией и состоянием здоровья, определяющие  особые   условия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получения   им   образования,   возможности   освоения      Воспитанником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образовательной программы на разных этапах ее реализации.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При оказании  услуг,  предусмотренных  настоящим   Договором,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проявлять уважение к личности Воспитанника, оберегать его от  всех   форм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физического и психологического насилия,  обеспечить  условия   укрепления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нравственного, физического и психологического  здоровья,   эмоционального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благополучия Воспитанника с учетом его индивидуальных особенностей.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Создавать безопасные условия обучения,  воспитания, присмотра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 ухода за Воспитанником, его содержания в  образовательной организации в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соответствии с  установленными  нормами,  обеспечивающими  его    жизнь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здоровье.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8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 Обучать   Воспитанника   по   образовательной     программе,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предусмотренной </w:t>
      </w:r>
      <w:hyperlink r:id="rId18" w:anchor="/document/70626002/entry/1103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пунктом 1.3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.9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Обеспечить реализацию образовательной  программы   средствами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обучения  и  воспитания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hyperlink r:id="rId19" w:anchor="/document/70626002/entry/11112" w:history="1">
        <w:r w:rsidRPr="00D57864">
          <w:rPr>
            <w:rFonts w:ascii="Times New Roman" w:eastAsia="Times New Roman" w:hAnsi="Times New Roman" w:cs="Times New Roman"/>
            <w:i/>
            <w:sz w:val="20"/>
            <w:szCs w:val="20"/>
            <w:lang w:eastAsia="ru-RU"/>
          </w:rPr>
          <w:t>(</w:t>
        </w:r>
        <w:hyperlink r:id="rId20" w:anchor="/document/70291362/entry/10226" w:history="1">
          <w:r w:rsidRPr="00243DFA">
            <w:rPr>
              <w:rFonts w:ascii="Times New Roman" w:eastAsiaTheme="minorEastAsia" w:hAnsi="Times New Roman" w:cs="Times New Roman"/>
              <w:i/>
              <w:color w:val="0000FF"/>
              <w:sz w:val="20"/>
              <w:szCs w:val="20"/>
              <w:u w:val="single"/>
              <w:lang w:eastAsia="ru-RU"/>
            </w:rPr>
            <w:t>пункт 26 статьи 2</w:t>
          </w:r>
        </w:hyperlink>
        <w:r w:rsidRPr="00D57864">
          <w:rPr>
            <w:rFonts w:ascii="Times New Roman" w:eastAsia="Times New Roman" w:hAnsi="Times New Roman" w:cs="Times New Roman"/>
            <w:i/>
            <w:sz w:val="20"/>
            <w:szCs w:val="20"/>
            <w:lang w:eastAsia="ru-RU"/>
          </w:rPr>
          <w:t xml:space="preserve"> Федерального закона от 29 декабря 2012 г. N 273-ФЗ "Об образовании в Российской Федерации" (Собрание законодательства Российской Федерации, 2012, N 53, ст. 7598; 2013, N 19, ст. 2326; N 30, ст. 4036; N 48, ст. 6165</w:t>
        </w:r>
      </w:hyperlink>
      <w:r>
        <w:rPr>
          <w:rFonts w:ascii="Times New Roman" w:eastAsia="Times New Roman" w:hAnsi="Times New Roman" w:cs="Times New Roman"/>
          <w:color w:val="0000FF"/>
          <w:sz w:val="20"/>
          <w:szCs w:val="20"/>
          <w:u w:val="single"/>
          <w:lang w:eastAsia="ru-RU"/>
        </w:rPr>
        <w:t>)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, необходимыми  для  организации     учебной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деятельности   и   создания   развивающей      предметно-пространственной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среды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</w:t>
      </w:r>
      <w:hyperlink r:id="rId21" w:anchor="/document/70512244/entry/363" w:history="1">
        <w:r w:rsidRPr="00243DFA">
          <w:rPr>
            <w:rFonts w:ascii="Times New Roman" w:eastAsiaTheme="minorEastAsia" w:hAnsi="Times New Roman" w:cs="Times New Roman"/>
            <w:i/>
            <w:color w:val="0000FF"/>
            <w:sz w:val="20"/>
            <w:szCs w:val="20"/>
            <w:u w:val="single"/>
            <w:lang w:eastAsia="ru-RU"/>
          </w:rPr>
          <w:t>пункт 3.6.3</w:t>
        </w:r>
      </w:hyperlink>
      <w:r w:rsidRPr="00D57864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Федерального государственного образовательного стандарта дошкольного образования, утвержденного </w:t>
      </w:r>
      <w:hyperlink r:id="rId22" w:anchor="/document/70512244/entry/0" w:history="1">
        <w:r w:rsidRPr="00243DFA">
          <w:rPr>
            <w:rFonts w:ascii="Times New Roman" w:eastAsiaTheme="minorEastAsia" w:hAnsi="Times New Roman" w:cs="Times New Roman"/>
            <w:i/>
            <w:color w:val="0000FF"/>
            <w:sz w:val="20"/>
            <w:szCs w:val="20"/>
            <w:u w:val="single"/>
            <w:lang w:eastAsia="ru-RU"/>
          </w:rPr>
          <w:t>приказом</w:t>
        </w:r>
      </w:hyperlink>
      <w:r w:rsidRPr="00D57864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Министерства образования и науки Российской Федерации от 17 октября 2013 г. N 1155 (зарегистрирован Министерством юстиции Российской Федерации 14 ноября 2013 г., регистрационный N 30384, Российская газета, N 265, 2013).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10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 Обеспечивать  Воспитанника  необходимым    сбалансированным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4-х разовым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питанием.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2.3.1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1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Переводить Воспитанника в следующую возрастную группу.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2.3.1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Уведомить Заказчика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в течении ________________________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 нецелесообразности оказания Воспитаннику   образовательной   услуги   в</w:t>
      </w:r>
      <w:r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объеме, предусмотренном </w:t>
      </w:r>
      <w:hyperlink r:id="rId23" w:anchor="/document/70626002/entry/1100" w:history="1">
        <w:r w:rsidRPr="00D57864">
          <w:rPr>
            <w:rFonts w:ascii="Times New Roman" w:eastAsia="Times New Roman" w:hAnsi="Times New Roman" w:cs="Times New Roman"/>
            <w:sz w:val="20"/>
            <w:szCs w:val="20"/>
            <w:u w:val="single"/>
            <w:lang w:eastAsia="ru-RU"/>
          </w:rPr>
          <w:t>разделом I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Договора,  вследствие   его</w:t>
      </w:r>
      <w:r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индивидуальных  особенностей,  делающих  невозможным  или   педагогически</w:t>
      </w:r>
      <w:r w:rsidRPr="00243DFA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нецелесообразным оказание данной услуги.</w:t>
      </w: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2.3.13. Обеспечить соблюдение требований </w:t>
      </w:r>
      <w:hyperlink r:id="rId24" w:anchor="/document/12148567/entry/0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Федерального закона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  27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июля 2006 г.  N 152-ФЗ  "О  персональных  данных"  в  части   сбора,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хранения и обработки персональных данных Заказчика и Воспитанника.</w:t>
      </w: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Style w:val="4"/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2.3.14.</w:t>
      </w:r>
      <w:r w:rsidRPr="000F5C69">
        <w:rPr>
          <w:rStyle w:val="Impact105pt"/>
        </w:rPr>
        <w:t xml:space="preserve"> </w:t>
      </w:r>
      <w:r w:rsidRPr="000F5C69">
        <w:rPr>
          <w:rStyle w:val="4"/>
          <w:rFonts w:ascii="Times New Roman" w:hAnsi="Times New Roman" w:cs="Times New Roman"/>
        </w:rPr>
        <w:t xml:space="preserve">Предоставлять </w:t>
      </w:r>
      <w:r w:rsidRPr="006E1A3B">
        <w:rPr>
          <w:rFonts w:ascii="Times New Roman" w:hAnsi="Times New Roman" w:cs="Times New Roman"/>
          <w:sz w:val="20"/>
          <w:szCs w:val="20"/>
        </w:rPr>
        <w:t>льготы</w:t>
      </w:r>
      <w:r w:rsidRPr="000F5C69">
        <w:rPr>
          <w:rFonts w:ascii="Times New Roman" w:hAnsi="Times New Roman" w:cs="Times New Roman"/>
        </w:rPr>
        <w:t xml:space="preserve"> </w:t>
      </w:r>
      <w:r w:rsidRPr="000F5C69">
        <w:rPr>
          <w:rStyle w:val="4"/>
          <w:rFonts w:ascii="Times New Roman" w:hAnsi="Times New Roman" w:cs="Times New Roman"/>
        </w:rPr>
        <w:t xml:space="preserve">Родителю (законному представителю) детей - инвалидов, детей- сирот и детей, оставшихся без попечения родителей </w:t>
      </w:r>
      <w:r w:rsidRPr="000F5C69">
        <w:rPr>
          <w:rFonts w:ascii="Times New Roman" w:hAnsi="Times New Roman" w:cs="Times New Roman"/>
        </w:rPr>
        <w:t xml:space="preserve">по </w:t>
      </w:r>
      <w:r w:rsidRPr="000F5C69">
        <w:rPr>
          <w:rStyle w:val="4"/>
          <w:rFonts w:ascii="Times New Roman" w:hAnsi="Times New Roman" w:cs="Times New Roman"/>
        </w:rPr>
        <w:t xml:space="preserve">родительской оплате согласно законодательству (п.З ст. 65 ФЗ </w:t>
      </w:r>
      <w:r w:rsidRPr="000F5C69">
        <w:rPr>
          <w:rFonts w:ascii="Times New Roman" w:hAnsi="Times New Roman" w:cs="Times New Roman"/>
        </w:rPr>
        <w:t xml:space="preserve">«Об </w:t>
      </w:r>
      <w:r w:rsidRPr="000F5C69">
        <w:rPr>
          <w:rStyle w:val="4"/>
          <w:rFonts w:ascii="Times New Roman" w:hAnsi="Times New Roman" w:cs="Times New Roman"/>
        </w:rPr>
        <w:lastRenderedPageBreak/>
        <w:t xml:space="preserve">образовании в Российской Федерации») </w:t>
      </w:r>
      <w:r w:rsidRPr="000F5C69">
        <w:rPr>
          <w:rFonts w:ascii="Times New Roman" w:hAnsi="Times New Roman" w:cs="Times New Roman"/>
        </w:rPr>
        <w:t xml:space="preserve">в </w:t>
      </w:r>
      <w:r w:rsidRPr="000F5C69">
        <w:rPr>
          <w:rStyle w:val="4"/>
          <w:rFonts w:ascii="Times New Roman" w:hAnsi="Times New Roman" w:cs="Times New Roman"/>
        </w:rPr>
        <w:t xml:space="preserve">размере 100%, а также предоставлять 50% </w:t>
      </w:r>
      <w:r w:rsidRPr="00B06256">
        <w:rPr>
          <w:rFonts w:ascii="Times New Roman" w:hAnsi="Times New Roman" w:cs="Times New Roman"/>
          <w:sz w:val="20"/>
          <w:szCs w:val="20"/>
        </w:rPr>
        <w:t xml:space="preserve">льготу </w:t>
      </w:r>
      <w:r w:rsidRPr="000F5C69">
        <w:rPr>
          <w:rStyle w:val="4"/>
          <w:rFonts w:ascii="Times New Roman" w:hAnsi="Times New Roman" w:cs="Times New Roman"/>
        </w:rPr>
        <w:t>Родителю (законному представителю), имеющему трех или более детей.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Style w:val="4"/>
          <w:rFonts w:ascii="Times New Roman" w:hAnsi="Times New Roman" w:cs="Times New Roman"/>
        </w:rPr>
        <w:t xml:space="preserve">     2.3.15. Для матерей-одиночек, имеющих двух и более несовершеннолетних детей, и не имеющих возможности получать дополнительные компенсации части родительской платы из-за отсутствия постоянного дохода, размер родительской платы составляет 50 процентов от размера вышеуказанных затрат. При этом , ребенок дает право на льготу по категории мать –одиночка, должен посещать дошкольную образовательную организацию.</w:t>
      </w:r>
    </w:p>
    <w:p w:rsidR="00E74044" w:rsidRPr="006E1A3B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6E1A3B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    2.4. Заказчик обязан: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2.4.1. Соблюдать требования учредительных  документов   Исполнителя,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правил  внутреннего  распорядка  и  иных  локальных  нормативных   актов,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общепринятых  норм  поведения,  в  том  числе   проявлять      уважение к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педагогическим   и   научным    работникам,       инженерно-техническому,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административно-хозяйственному,                        производственному,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учебно-вспомогательному, медицинскому и  иному  персоналу  Исполнителя 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другим воспитанникам, не посягать на их честь и достоинство.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2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При поступлении Воспитанника в образовательную  организацию 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в  период  действия  настоящего  Договора  своевременно     предоставлять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Исполнителю    все   необходимые   документы,   предусмотренные   уставом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образовательной организации.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Незамедлительно сообщать Исполнителю об изменении контактного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телефона и места жительства.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  Обеспечить   посещение   Воспитанником      образовательной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организации согласно правилам внутреннего распорядка Исполнителя.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 Информировать   Исполнителя   о   предстоящем     отсутствии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Воспитанника в образовательной организации или его болезни.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В  случае  заболевания   Воспитанника,  подтвержденного  заключением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медицинской организации  либо  выявленного  медицинским   работником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Исполнителя, принять меры по восстановлению его здоровья и не   допускать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посещения образовательной организации Воспитанником в период заболевания.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Предоставлять справку  после  перенесенного    заболевания, 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также отсутствия  ребенка  более  5  календарных  дней  (за   исключением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выходных  и  праздничных  дней),  с  указанием  диагноза,    длительности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заболевания, сведений об отсутствии контакта с инфекционными больными.</w:t>
      </w: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2.4.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7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Бережно относиться к  имуществу Исполнителя, возмещать ущерб,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причиненный  Воспитанником  имуществу  Исполнителя,  в     соответствии с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hyperlink r:id="rId25" w:anchor="/document/10164072/entry/15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законодательством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Российской Федерации.</w:t>
      </w:r>
    </w:p>
    <w:p w:rsidR="00E74044" w:rsidRPr="00D65FE0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2.4.8. </w:t>
      </w:r>
      <w:r w:rsidRPr="00D65FE0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Лично передавать </w:t>
      </w:r>
      <w:r w:rsidRPr="00D65F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 </w:t>
      </w:r>
      <w:r w:rsidRPr="00D65FE0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забирать ребенка у воспитателя, </w:t>
      </w:r>
      <w:r w:rsidRPr="00D65FE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не </w:t>
      </w:r>
      <w:r w:rsidRPr="00D65FE0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передоверяя его лицам, не достигшим 18-летнего возраста.</w:t>
      </w:r>
    </w:p>
    <w:p w:rsidR="00E74044" w:rsidRDefault="00E74044" w:rsidP="00E74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III. Размер, сроки и порядок оплаты за присмотр и уход за Воспитанником</w:t>
      </w:r>
    </w:p>
    <w:p w:rsidR="00E74044" w:rsidRPr="00D57864" w:rsidRDefault="00E74044" w:rsidP="00E740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4044" w:rsidRPr="00FD349D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3.1.  Стоимость  услуг  Исполнителя  по  присмотру  и     уходу   за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Воспитанником       (далее       -             родительская        плата)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составляет</w:t>
      </w:r>
    </w:p>
    <w:p w:rsidR="00E74044" w:rsidRPr="00FD349D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Style w:val="a5"/>
        <w:tblpPr w:leftFromText="180" w:rightFromText="180" w:vertAnchor="text" w:horzAnchor="margin" w:tblpY="144"/>
        <w:tblW w:w="0" w:type="auto"/>
        <w:tblLayout w:type="fixed"/>
        <w:tblLook w:val="04A0" w:firstRow="1" w:lastRow="0" w:firstColumn="1" w:lastColumn="0" w:noHBand="0" w:noVBand="1"/>
      </w:tblPr>
      <w:tblGrid>
        <w:gridCol w:w="1366"/>
        <w:gridCol w:w="1365"/>
        <w:gridCol w:w="1335"/>
        <w:gridCol w:w="851"/>
        <w:gridCol w:w="850"/>
        <w:gridCol w:w="1004"/>
        <w:gridCol w:w="992"/>
        <w:gridCol w:w="850"/>
        <w:gridCol w:w="851"/>
      </w:tblGrid>
      <w:tr w:rsidR="00E74044" w:rsidRPr="005C01CA" w:rsidTr="00A6292E">
        <w:trPr>
          <w:trHeight w:val="615"/>
        </w:trPr>
        <w:tc>
          <w:tcPr>
            <w:tcW w:w="1366" w:type="dxa"/>
            <w:vMerge w:val="restart"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Количество дней работы МБДОУ в неделю</w:t>
            </w:r>
          </w:p>
        </w:tc>
        <w:tc>
          <w:tcPr>
            <w:tcW w:w="1365" w:type="dxa"/>
            <w:vMerge w:val="restart"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Количество часов работы МБДОУ</w:t>
            </w:r>
          </w:p>
        </w:tc>
        <w:tc>
          <w:tcPr>
            <w:tcW w:w="1335" w:type="dxa"/>
            <w:vMerge w:val="restart"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Установленный размер родительской платы</w:t>
            </w:r>
          </w:p>
        </w:tc>
        <w:tc>
          <w:tcPr>
            <w:tcW w:w="5398" w:type="dxa"/>
            <w:gridSpan w:val="6"/>
            <w:tcBorders>
              <w:bottom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Величина родительской платы за одного воспитанника, рублей в месяц</w:t>
            </w:r>
          </w:p>
        </w:tc>
      </w:tr>
      <w:tr w:rsidR="00E74044" w:rsidRPr="005C01CA" w:rsidTr="00A6292E">
        <w:trPr>
          <w:trHeight w:val="285"/>
        </w:trPr>
        <w:tc>
          <w:tcPr>
            <w:tcW w:w="1366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 2 месяцев до 3 лет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 3 лет до прекращения образовательных отношений</w:t>
            </w:r>
          </w:p>
        </w:tc>
      </w:tr>
      <w:tr w:rsidR="00E74044" w:rsidRPr="005C01CA" w:rsidTr="00E74044">
        <w:trPr>
          <w:trHeight w:val="488"/>
        </w:trPr>
        <w:tc>
          <w:tcPr>
            <w:tcW w:w="1366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Абон плата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Питание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Всего</w:t>
            </w: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Абон плата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Питание</w:t>
            </w:r>
          </w:p>
        </w:tc>
      </w:tr>
      <w:tr w:rsidR="00E74044" w:rsidRPr="005C01CA" w:rsidTr="00E74044">
        <w:trPr>
          <w:trHeight w:val="532"/>
        </w:trPr>
        <w:tc>
          <w:tcPr>
            <w:tcW w:w="1366" w:type="dxa"/>
            <w:vMerge w:val="restart"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5 рабочих дней</w:t>
            </w:r>
          </w:p>
        </w:tc>
        <w:tc>
          <w:tcPr>
            <w:tcW w:w="1365" w:type="dxa"/>
            <w:vMerge w:val="restart"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10,5 часов</w:t>
            </w: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Менее трех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E74044" w:rsidRPr="005C01CA" w:rsidRDefault="00E33B6A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2967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4044" w:rsidRPr="005C01CA" w:rsidRDefault="00E33B6A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951</w:t>
            </w:r>
          </w:p>
        </w:tc>
        <w:tc>
          <w:tcPr>
            <w:tcW w:w="1004" w:type="dxa"/>
            <w:tcBorders>
              <w:left w:val="single" w:sz="4" w:space="0" w:color="auto"/>
              <w:bottom w:val="single" w:sz="4" w:space="0" w:color="auto"/>
            </w:tcBorders>
          </w:tcPr>
          <w:p w:rsidR="00E74044" w:rsidRPr="005C01CA" w:rsidRDefault="00E33B6A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2016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E74044" w:rsidRPr="005C01CA" w:rsidRDefault="00E33B6A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3252</w:t>
            </w:r>
          </w:p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E74044" w:rsidRPr="005C01CA" w:rsidRDefault="00E33B6A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712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</w:tcBorders>
          </w:tcPr>
          <w:p w:rsidR="00E74044" w:rsidRPr="005C01CA" w:rsidRDefault="00E33B6A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2540</w:t>
            </w:r>
          </w:p>
        </w:tc>
      </w:tr>
      <w:tr w:rsidR="00E74044" w:rsidRPr="005C01CA" w:rsidTr="00E74044">
        <w:trPr>
          <w:trHeight w:val="562"/>
        </w:trPr>
        <w:tc>
          <w:tcPr>
            <w:tcW w:w="1366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5" w:type="dxa"/>
            <w:vMerge/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single" w:sz="4" w:space="0" w:color="auto"/>
            </w:tcBorders>
          </w:tcPr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5C01CA">
              <w:rPr>
                <w:rFonts w:ascii="Times New Roman" w:hAnsi="Times New Roman" w:cs="Times New Roman"/>
                <w:sz w:val="20"/>
                <w:szCs w:val="20"/>
              </w:rPr>
              <w:t>Трех и более</w:t>
            </w: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E74044" w:rsidRPr="005C01CA" w:rsidRDefault="00E33B6A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4044" w:rsidRPr="005C01CA" w:rsidRDefault="00E33B6A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475,5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</w:tcBorders>
          </w:tcPr>
          <w:p w:rsidR="00E74044" w:rsidRPr="005C01CA" w:rsidRDefault="00E33B6A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1008</w:t>
            </w: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E74044" w:rsidRPr="005C01CA" w:rsidRDefault="00E33B6A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1626</w:t>
            </w:r>
          </w:p>
          <w:p w:rsidR="00E74044" w:rsidRPr="005C01CA" w:rsidRDefault="00E74044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E74044" w:rsidRPr="005C01CA" w:rsidRDefault="00E33B6A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</w:tcPr>
          <w:p w:rsidR="00E74044" w:rsidRPr="005C01CA" w:rsidRDefault="00E33B6A" w:rsidP="00A6292E">
            <w:pPr>
              <w:pStyle w:val="a4"/>
              <w:ind w:left="0"/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1270</w:t>
            </w:r>
          </w:p>
        </w:tc>
      </w:tr>
    </w:tbl>
    <w:p w:rsidR="00E74044" w:rsidRPr="009449BC" w:rsidRDefault="00E74044" w:rsidP="00E74044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hAnsi="Times New Roman" w:cs="Times New Roman"/>
          <w:sz w:val="20"/>
          <w:szCs w:val="20"/>
          <w:u w:val="single"/>
        </w:rPr>
      </w:pP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Не допускается включение  расходов  на  реализацию   образовательной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программы  дошкольного  образования,  а  также  расходов  на   содержание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недвижимого имущества образовательной организации в родительскую плату за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присмотр и уход за Воспитанником.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3.2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Заказчик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ежемесячно в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носит родительскую   плату   за  присмотр  и  уход   за   Воспитанником,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указанную      в     </w:t>
      </w:r>
      <w:hyperlink r:id="rId26" w:anchor="/document/70626002/entry/1301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пункте 3.1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настоящего     Договора    </w:t>
      </w:r>
    </w:p>
    <w:p w:rsidR="00E74044" w:rsidRPr="00FD349D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3.3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 Оплата производится в срок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не позднее 1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0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числа каждого месяца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 безналичном  порядке  на  счет,    указанный  в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разделе</w:t>
      </w:r>
      <w:r w:rsidRPr="004911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4"/>
          <w:szCs w:val="24"/>
          <w:lang w:eastAsia="ru-RU"/>
        </w:rPr>
        <w:t>VII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Договора.</w:t>
      </w:r>
    </w:p>
    <w:p w:rsidR="00E74044" w:rsidRPr="00D57864" w:rsidRDefault="00E74044" w:rsidP="00E740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115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4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.1. За неисполнение либо ненадлежащее исполнение  обязательств   по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настоящему  Договору  Исполнитель  и  Заказчик  несут    ответственность,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предусмотренную  </w:t>
      </w:r>
      <w:hyperlink r:id="rId27" w:anchor="/document/10164072/entry/1025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законодательством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Российской  Федерации  и    настоящим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Договором.</w:t>
      </w:r>
    </w:p>
    <w:p w:rsidR="00E74044" w:rsidRPr="00D57864" w:rsidRDefault="00E74044" w:rsidP="00E740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V. Основания изменения и расторжения договора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.1. Условия, на которых заключен  настоящий  Договор,  могут   быть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изменены по соглашению сторон.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.2. Все изменения и дополнения к настоящему Договору  должны   быть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совершены в письменной форме и подписаны уполномоченными  представителями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Сторон.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.3. Настоящий Договор может быть расторгнут по соглашению   сторон.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инициативе одной из сторон настоящий Договор может быть расторгнут  по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основаниям,  предусмотренным  действующим  </w:t>
      </w:r>
      <w:hyperlink r:id="rId28" w:anchor="/document/10164072/entry/450" w:history="1">
        <w:r w:rsidRPr="00D57864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  <w:lang w:eastAsia="ru-RU"/>
          </w:rPr>
          <w:t>законодательством</w:t>
        </w:r>
      </w:hyperlink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Российской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Федерации.</w:t>
      </w:r>
    </w:p>
    <w:p w:rsidR="00E74044" w:rsidRPr="00D57864" w:rsidRDefault="00E74044" w:rsidP="00E740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VI. Заключительные положения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E525C8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6.1.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Настоящий договор  вступает  в  силу  со  дня  его   подписания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Сторонами и действует до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ращения образовательных отношений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E525C8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.2. Настоящий Договор составлен в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2х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экземплярах,   имеющих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равную юридическую силу, по одному для каждой из Сторон.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E525C8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.3. Стороны  обязуются  письменно  извещать  друг  друга   о  смене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реквизитов, адресов и иных существенных изменениях.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E525C8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.4.  Все  споры  и  разногласия,  которые  могут     возникнуть при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исполнении  условий  настоящего  Договора,  Стороны  будут     стремиться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разрешать путем переговоров.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E525C8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.5. Споры, не урегулированные  путем  переговоров,    разрешаются в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судебном порядке, установленном законодательством Российской Федерации.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E525C8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.6. Ни одна из Сторон не вправе передавать свои права и обязанности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по настоящему Договору третьим лицам  без  письменного  согласия   другой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Стороны.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E525C8">
        <w:rPr>
          <w:rFonts w:ascii="Times New Roman" w:eastAsia="Times New Roman" w:hAnsi="Times New Roman" w:cs="Times New Roman"/>
          <w:sz w:val="20"/>
          <w:szCs w:val="20"/>
          <w:lang w:eastAsia="ru-RU"/>
        </w:rPr>
        <w:t>6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.7.  При  выполнении   условий   настоящего   Договора,   Стороны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руководствуются законодательством Российской Федерации.</w:t>
      </w:r>
    </w:p>
    <w:p w:rsidR="00E74044" w:rsidRDefault="00E74044" w:rsidP="00E740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74044" w:rsidRPr="00D57864" w:rsidRDefault="00E74044" w:rsidP="00E7404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578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VII. Реквизиты и подписи сторон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Исполнитель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Заказчик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Муниципальное бюджетное дошкольное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:rsidR="00E74044" w:rsidRPr="00D57864" w:rsidRDefault="004A0E06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Образовательное учреждение </w:t>
      </w:r>
      <w:r w:rsidR="00E74044"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Рыбно-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</w:t>
      </w:r>
      <w:r w:rsidR="003940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6662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(фамилия, имя и отчество</w:t>
      </w:r>
      <w:r w:rsidR="003940BF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</w:p>
    <w:p w:rsidR="00E77B6C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Слободский детский сад «</w:t>
      </w:r>
      <w:r w:rsidR="004A0E06">
        <w:rPr>
          <w:rFonts w:ascii="Times New Roman" w:eastAsia="Times New Roman" w:hAnsi="Times New Roman" w:cs="Times New Roman"/>
          <w:sz w:val="20"/>
          <w:szCs w:val="20"/>
          <w:lang w:eastAsia="ru-RU"/>
        </w:rPr>
        <w:t>Йолдыз</w:t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>»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</w:t>
      </w:r>
      <w:r w:rsidR="00E77B6C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 xml:space="preserve">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:rsidR="00E74044" w:rsidRPr="00D57864" w:rsidRDefault="004A0E06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Рыбная Слобода ул. 60 лет Октября</w:t>
      </w:r>
      <w:r w:rsidR="00E74044" w:rsidRPr="001F3E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д.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3 А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="003940BF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6662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(паспортные данные)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(адрес местонахождения)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</w:p>
    <w:p w:rsidR="00E74044" w:rsidRPr="00D57864" w:rsidRDefault="00730F39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rFonts w:ascii="Times New Roman" w:hAnsi="Times New Roman" w:cs="Times New Roman"/>
          <w:sz w:val="20"/>
          <w:szCs w:val="20"/>
        </w:rPr>
        <w:t>40102810445370000079</w:t>
      </w:r>
      <w:bookmarkStart w:id="0" w:name="_GoBack"/>
      <w:bookmarkEnd w:id="0"/>
      <w:r w:rsidR="00E74044" w:rsidRPr="001F3ED2">
        <w:rPr>
          <w:rFonts w:ascii="Times New Roman" w:hAnsi="Times New Roman" w:cs="Times New Roman"/>
          <w:sz w:val="20"/>
          <w:szCs w:val="20"/>
        </w:rPr>
        <w:t>,  ЛБГ 35807</w:t>
      </w:r>
      <w:r w:rsidR="003940BF">
        <w:rPr>
          <w:rFonts w:ascii="Times New Roman" w:hAnsi="Times New Roman" w:cs="Times New Roman"/>
          <w:sz w:val="20"/>
          <w:szCs w:val="20"/>
        </w:rPr>
        <w:t>359-Йолдыз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</w:t>
      </w:r>
      <w:r w:rsidR="00E7404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</w:t>
      </w:r>
      <w:r w:rsidR="006662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</w:t>
      </w:r>
      <w:r w:rsidR="00E74044"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(адрес места жительства,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(банковские реквизиты)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контактные данные)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                                      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_________________________________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83D4B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</w:t>
      </w:r>
      <w:r w:rsidR="00383D4B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           </w:t>
      </w:r>
      <w:r w:rsidR="00383D4B" w:rsidRPr="00383D4B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Миннегалиева Д</w:t>
      </w:r>
      <w:r w:rsidR="00383D4B">
        <w:rPr>
          <w:rFonts w:ascii="Times New Roman" w:eastAsia="Times New Roman" w:hAnsi="Times New Roman" w:cs="Times New Roman"/>
          <w:sz w:val="20"/>
          <w:szCs w:val="20"/>
          <w:lang w:eastAsia="ru-RU"/>
        </w:rPr>
        <w:t>.Ф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</w:t>
      </w: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</w:t>
      </w:r>
      <w:r w:rsidR="006662D2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      </w:t>
      </w: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(подпись)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(подпись уполномоченного представителя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         Исполнителя)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М.П.</w:t>
      </w: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7404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Отметка о получении 2-го экземпляра Заказчиком</w:t>
      </w:r>
    </w:p>
    <w:p w:rsidR="00E74044" w:rsidRPr="00D57864" w:rsidRDefault="00E74044" w:rsidP="00E7404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D57864">
        <w:rPr>
          <w:rFonts w:ascii="Times New Roman" w:eastAsia="Times New Roman" w:hAnsi="Times New Roman" w:cs="Times New Roman"/>
          <w:sz w:val="20"/>
          <w:szCs w:val="20"/>
          <w:lang w:eastAsia="ru-RU"/>
        </w:rPr>
        <w:t>Дата:__________________________ Подпись:________________</w:t>
      </w:r>
    </w:p>
    <w:p w:rsidR="00E74044" w:rsidRDefault="00E74044" w:rsidP="00E7404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41E94" w:rsidRDefault="00341E94"/>
    <w:sectPr w:rsidR="00341E94" w:rsidSect="00A30FBF"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5976" w:rsidRDefault="00535976" w:rsidP="00951CBA">
      <w:pPr>
        <w:spacing w:after="0" w:line="240" w:lineRule="auto"/>
      </w:pPr>
      <w:r>
        <w:separator/>
      </w:r>
    </w:p>
  </w:endnote>
  <w:endnote w:type="continuationSeparator" w:id="0">
    <w:p w:rsidR="00535976" w:rsidRDefault="00535976" w:rsidP="00951C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1CBA" w:rsidRDefault="00951CB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1CBA" w:rsidRDefault="00951CBA">
    <w:pPr>
      <w:pStyle w:val="a8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1CBA" w:rsidRDefault="00951CB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5976" w:rsidRDefault="00535976" w:rsidP="00951CBA">
      <w:pPr>
        <w:spacing w:after="0" w:line="240" w:lineRule="auto"/>
      </w:pPr>
      <w:r>
        <w:separator/>
      </w:r>
    </w:p>
  </w:footnote>
  <w:footnote w:type="continuationSeparator" w:id="0">
    <w:p w:rsidR="00535976" w:rsidRDefault="00535976" w:rsidP="00951C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1CBA" w:rsidRDefault="00951CBA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4581255"/>
      <w:docPartObj>
        <w:docPartGallery w:val="Watermarks"/>
        <w:docPartUnique/>
      </w:docPartObj>
    </w:sdtPr>
    <w:sdtContent>
      <w:p w:rsidR="00951CBA" w:rsidRDefault="00730F39">
        <w:pPr>
          <w:pStyle w:val="a6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922611" o:spid="_x0000_s2049" type="#_x0000_t136" style="position:absolute;margin-left:0;margin-top:0;width:461.85pt;height:197.95pt;rotation:315;z-index:-251657216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ОБРАЗЕЦ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51CBA" w:rsidRDefault="00951CB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4044"/>
    <w:rsid w:val="00222A8F"/>
    <w:rsid w:val="002619BC"/>
    <w:rsid w:val="00341E94"/>
    <w:rsid w:val="00383D4B"/>
    <w:rsid w:val="003940BF"/>
    <w:rsid w:val="00475F15"/>
    <w:rsid w:val="004A0E06"/>
    <w:rsid w:val="00535976"/>
    <w:rsid w:val="005D6C11"/>
    <w:rsid w:val="006662D2"/>
    <w:rsid w:val="00730F39"/>
    <w:rsid w:val="00796423"/>
    <w:rsid w:val="007F5B60"/>
    <w:rsid w:val="00884594"/>
    <w:rsid w:val="00951CBA"/>
    <w:rsid w:val="009B1B8B"/>
    <w:rsid w:val="00A30FBF"/>
    <w:rsid w:val="00C7609C"/>
    <w:rsid w:val="00D65FE0"/>
    <w:rsid w:val="00E06E49"/>
    <w:rsid w:val="00E179E2"/>
    <w:rsid w:val="00E33B6A"/>
    <w:rsid w:val="00E525C8"/>
    <w:rsid w:val="00E74044"/>
    <w:rsid w:val="00E77B6C"/>
    <w:rsid w:val="00EF0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56298158"/>
  <w15:docId w15:val="{A6178B63-6CF2-4D02-8149-8398EE0AB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4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rsid w:val="00E74044"/>
    <w:rPr>
      <w:sz w:val="19"/>
      <w:szCs w:val="19"/>
      <w:shd w:val="clear" w:color="auto" w:fill="FFFFFF"/>
    </w:rPr>
  </w:style>
  <w:style w:type="character" w:customStyle="1" w:styleId="4">
    <w:name w:val="Основной текст4"/>
    <w:rsid w:val="00E74044"/>
    <w:rPr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customStyle="1" w:styleId="5">
    <w:name w:val="Основной текст5"/>
    <w:basedOn w:val="a"/>
    <w:link w:val="a3"/>
    <w:rsid w:val="00E74044"/>
    <w:pPr>
      <w:widowControl w:val="0"/>
      <w:shd w:val="clear" w:color="auto" w:fill="FFFFFF"/>
      <w:spacing w:before="180" w:after="0" w:line="211" w:lineRule="exact"/>
      <w:ind w:hanging="700"/>
      <w:jc w:val="center"/>
    </w:pPr>
    <w:rPr>
      <w:sz w:val="19"/>
      <w:szCs w:val="19"/>
    </w:rPr>
  </w:style>
  <w:style w:type="character" w:customStyle="1" w:styleId="Impact105pt">
    <w:name w:val="Основной текст + Impact;10;5 pt;Курсив"/>
    <w:rsid w:val="00E74044"/>
    <w:rPr>
      <w:rFonts w:ascii="Impact" w:eastAsia="Impact" w:hAnsi="Impact" w:cs="Impact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paragraph" w:styleId="a4">
    <w:name w:val="List Paragraph"/>
    <w:basedOn w:val="a"/>
    <w:uiPriority w:val="34"/>
    <w:qFormat/>
    <w:rsid w:val="00E74044"/>
    <w:pPr>
      <w:ind w:left="720"/>
      <w:contextualSpacing/>
    </w:pPr>
  </w:style>
  <w:style w:type="table" w:styleId="a5">
    <w:name w:val="Table Grid"/>
    <w:basedOn w:val="a1"/>
    <w:uiPriority w:val="59"/>
    <w:rsid w:val="00E740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header"/>
    <w:basedOn w:val="a"/>
    <w:link w:val="a7"/>
    <w:uiPriority w:val="99"/>
    <w:unhideWhenUsed/>
    <w:rsid w:val="00951C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951CBA"/>
  </w:style>
  <w:style w:type="paragraph" w:styleId="a8">
    <w:name w:val="footer"/>
    <w:basedOn w:val="a"/>
    <w:link w:val="a9"/>
    <w:uiPriority w:val="99"/>
    <w:unhideWhenUsed/>
    <w:rsid w:val="00951C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51CBA"/>
  </w:style>
  <w:style w:type="paragraph" w:styleId="aa">
    <w:name w:val="Balloon Text"/>
    <w:basedOn w:val="a"/>
    <w:link w:val="ab"/>
    <w:uiPriority w:val="99"/>
    <w:semiHidden/>
    <w:unhideWhenUsed/>
    <w:rsid w:val="00E525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E525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ivo.garant.ru/" TargetMode="External"/><Relationship Id="rId18" Type="http://schemas.openxmlformats.org/officeDocument/2006/relationships/hyperlink" Target="http://ivo.garant.ru/" TargetMode="External"/><Relationship Id="rId26" Type="http://schemas.openxmlformats.org/officeDocument/2006/relationships/hyperlink" Target="http://ivo.garant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ivo.garant.ru/" TargetMode="External"/><Relationship Id="rId34" Type="http://schemas.openxmlformats.org/officeDocument/2006/relationships/footer" Target="footer3.xml"/><Relationship Id="rId7" Type="http://schemas.openxmlformats.org/officeDocument/2006/relationships/hyperlink" Target="http://ivo.garant.ru/" TargetMode="External"/><Relationship Id="rId12" Type="http://schemas.openxmlformats.org/officeDocument/2006/relationships/hyperlink" Target="http://ivo.garant.ru/" TargetMode="External"/><Relationship Id="rId17" Type="http://schemas.openxmlformats.org/officeDocument/2006/relationships/hyperlink" Target="http://ivo.garant.ru/" TargetMode="External"/><Relationship Id="rId25" Type="http://schemas.openxmlformats.org/officeDocument/2006/relationships/hyperlink" Target="http://ivo.garant.ru/" TargetMode="External"/><Relationship Id="rId33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hyperlink" Target="http://ivo.garant.ru/" TargetMode="External"/><Relationship Id="rId20" Type="http://schemas.openxmlformats.org/officeDocument/2006/relationships/hyperlink" Target="http://ivo.garant.ru/" TargetMode="External"/><Relationship Id="rId29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hyperlink" Target="http://ivo.garant.ru/" TargetMode="External"/><Relationship Id="rId11" Type="http://schemas.openxmlformats.org/officeDocument/2006/relationships/hyperlink" Target="http://ivo.garant.ru/" TargetMode="External"/><Relationship Id="rId24" Type="http://schemas.openxmlformats.org/officeDocument/2006/relationships/hyperlink" Target="http://ivo.garant.ru/" TargetMode="External"/><Relationship Id="rId32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hyperlink" Target="http://ivo.garant.ru/" TargetMode="External"/><Relationship Id="rId23" Type="http://schemas.openxmlformats.org/officeDocument/2006/relationships/hyperlink" Target="http://ivo.garant.ru/" TargetMode="External"/><Relationship Id="rId28" Type="http://schemas.openxmlformats.org/officeDocument/2006/relationships/hyperlink" Target="http://ivo.garant.ru/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://ivo.garant.ru/" TargetMode="External"/><Relationship Id="rId19" Type="http://schemas.openxmlformats.org/officeDocument/2006/relationships/hyperlink" Target="http://ivo.garant.ru/" TargetMode="External"/><Relationship Id="rId31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://ivo.garant.ru/" TargetMode="External"/><Relationship Id="rId14" Type="http://schemas.openxmlformats.org/officeDocument/2006/relationships/hyperlink" Target="http://ivo.garant.ru/" TargetMode="External"/><Relationship Id="rId22" Type="http://schemas.openxmlformats.org/officeDocument/2006/relationships/hyperlink" Target="http://ivo.garant.ru/" TargetMode="External"/><Relationship Id="rId27" Type="http://schemas.openxmlformats.org/officeDocument/2006/relationships/hyperlink" Target="http://ivo.garant.ru/" TargetMode="External"/><Relationship Id="rId30" Type="http://schemas.openxmlformats.org/officeDocument/2006/relationships/header" Target="header2.xml"/><Relationship Id="rId35" Type="http://schemas.openxmlformats.org/officeDocument/2006/relationships/fontTable" Target="fontTable.xml"/><Relationship Id="rId8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2645</Words>
  <Characters>15082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17692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дания</cp:lastModifiedBy>
  <cp:revision>9</cp:revision>
  <cp:lastPrinted>2021-01-25T05:21:00Z</cp:lastPrinted>
  <dcterms:created xsi:type="dcterms:W3CDTF">2020-12-11T11:49:00Z</dcterms:created>
  <dcterms:modified xsi:type="dcterms:W3CDTF">2021-03-23T11:14:00Z</dcterms:modified>
</cp:coreProperties>
</file>